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>по загальному та спеціальному фондах за</w:t>
      </w:r>
      <w:r w:rsidR="00F00A0A">
        <w:rPr>
          <w:b/>
          <w:sz w:val="28"/>
          <w:szCs w:val="28"/>
        </w:rPr>
        <w:t xml:space="preserve"> січень 201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AE60DB">
        <w:rPr>
          <w:b/>
          <w:sz w:val="24"/>
          <w:szCs w:val="24"/>
        </w:rPr>
        <w:t>4</w:t>
      </w:r>
      <w:r w:rsidR="00F00A0A">
        <w:rPr>
          <w:b/>
          <w:sz w:val="24"/>
          <w:szCs w:val="24"/>
        </w:rPr>
        <w:t xml:space="preserve"> «Пролісок»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AD5192">
        <w:rPr>
          <w:b/>
          <w:sz w:val="24"/>
          <w:szCs w:val="24"/>
        </w:rPr>
        <w:t xml:space="preserve"> –</w:t>
      </w:r>
      <w:r w:rsidR="00626504">
        <w:rPr>
          <w:b/>
          <w:sz w:val="24"/>
          <w:szCs w:val="24"/>
        </w:rPr>
        <w:t xml:space="preserve"> 310197,57</w:t>
      </w:r>
      <w:r w:rsidR="00AD5192">
        <w:rPr>
          <w:b/>
          <w:sz w:val="24"/>
          <w:szCs w:val="24"/>
        </w:rPr>
        <w:t xml:space="preserve"> </w:t>
      </w:r>
      <w:r w:rsidR="003403EB">
        <w:rPr>
          <w:b/>
          <w:sz w:val="24"/>
          <w:szCs w:val="24"/>
        </w:rPr>
        <w:t>грн</w:t>
      </w:r>
      <w:r w:rsidR="001E4582">
        <w:rPr>
          <w:b/>
          <w:sz w:val="24"/>
          <w:szCs w:val="24"/>
        </w:rPr>
        <w:t>.</w:t>
      </w:r>
    </w:p>
    <w:p w:rsidR="003403EB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</w:t>
      </w:r>
      <w:r w:rsidR="003821FF">
        <w:rPr>
          <w:b/>
          <w:sz w:val="24"/>
          <w:szCs w:val="24"/>
        </w:rPr>
        <w:t xml:space="preserve"> </w:t>
      </w:r>
      <w:r w:rsidR="00626504">
        <w:rPr>
          <w:b/>
          <w:sz w:val="24"/>
          <w:szCs w:val="24"/>
        </w:rPr>
        <w:t>65382,23</w:t>
      </w:r>
      <w:r w:rsidR="00003912">
        <w:rPr>
          <w:b/>
          <w:sz w:val="24"/>
          <w:szCs w:val="24"/>
        </w:rPr>
        <w:t xml:space="preserve"> </w:t>
      </w:r>
      <w:r w:rsidR="003403EB">
        <w:rPr>
          <w:b/>
          <w:sz w:val="24"/>
          <w:szCs w:val="24"/>
        </w:rPr>
        <w:t>грн</w:t>
      </w:r>
      <w:r w:rsidR="001E4582">
        <w:rPr>
          <w:b/>
          <w:sz w:val="24"/>
          <w:szCs w:val="24"/>
        </w:rPr>
        <w:t>.</w:t>
      </w:r>
    </w:p>
    <w:p w:rsidR="00626504" w:rsidRDefault="00626504" w:rsidP="00626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 за січень 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626504" w:rsidTr="00626504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Номер та дата договору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ФОП  Корольков М.В., 2965900135</w:t>
            </w:r>
          </w:p>
          <w:p w:rsidR="00626504" w:rsidRDefault="00626504">
            <w:pPr>
              <w:jc w:val="center"/>
            </w:pPr>
            <w:r>
              <w:t>м. Виноградів, вул.Некрасова,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504" w:rsidRDefault="0062650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>
            <w:r>
              <w:t>1</w:t>
            </w:r>
          </w:p>
          <w:p w:rsidR="00626504" w:rsidRDefault="00626504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6504" w:rsidRDefault="00626504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  <w:r>
              <w:t>№4/39  від 18.01.2019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6504" w:rsidRDefault="00626504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  <w:r>
              <w:t>№5/66  від 18.01.2019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>
            <w:r>
              <w:t>3</w:t>
            </w:r>
          </w:p>
          <w:p w:rsidR="00626504" w:rsidRDefault="00626504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6504" w:rsidRDefault="00626504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>
            <w:pPr>
              <w:jc w:val="center"/>
            </w:pPr>
            <w:r>
              <w:t>ФОП Демянюк Б.С., 2731601834, м. Хуст, вул.. Бр. Бращайків, 10А/12</w:t>
            </w:r>
          </w:p>
          <w:p w:rsidR="00626504" w:rsidRDefault="006265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  <w:r>
              <w:t>№5/41  від 18.01.2019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>
            <w:r>
              <w:t>4</w:t>
            </w:r>
          </w:p>
          <w:p w:rsidR="00626504" w:rsidRDefault="00626504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6504" w:rsidRDefault="00626504">
            <w:r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  <w:r>
              <w:t>№5/83  від 18.01.2019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6504" w:rsidRDefault="00626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  <w:r>
              <w:t>№4/42  від 18.01.2019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6504" w:rsidRDefault="00626504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>№ 13 від  28.01.2019</w:t>
            </w:r>
          </w:p>
        </w:tc>
      </w:tr>
      <w:tr w:rsidR="00626504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r>
              <w:br w:type="page"/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504" w:rsidRDefault="00626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504" w:rsidRDefault="00626504">
            <w:pPr>
              <w:jc w:val="center"/>
            </w:pPr>
            <w:r>
              <w:t>ФОП Перец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04" w:rsidRDefault="00626504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504" w:rsidRDefault="00626504">
            <w:pPr>
              <w:jc w:val="center"/>
              <w:rPr>
                <w:sz w:val="24"/>
                <w:szCs w:val="24"/>
              </w:rPr>
            </w:pPr>
            <w:r>
              <w:t>№5/56  від 18.01.2019</w:t>
            </w: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lastRenderedPageBreak/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0A0A" w:rsidRDefault="00F00A0A">
            <w:pPr>
              <w:jc w:val="center"/>
            </w:pPr>
            <w:r>
              <w:t>СГ «Микулець», 35355457,</w:t>
            </w:r>
          </w:p>
          <w:p w:rsidR="00F00A0A" w:rsidRDefault="00F00A0A">
            <w:pPr>
              <w:jc w:val="center"/>
            </w:pPr>
            <w:r>
              <w:t xml:space="preserve">с. Н.Селище, </w:t>
            </w:r>
          </w:p>
          <w:p w:rsidR="00F00A0A" w:rsidRDefault="00F00A0A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Pr="00CA3816" w:rsidRDefault="00F00A0A" w:rsidP="009D7BE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7346,45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Pr="00CA3816" w:rsidRDefault="00F00A0A" w:rsidP="009D7BE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349*21,05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№5/32  від 18.01.2019</w:t>
            </w: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9</w:t>
            </w:r>
            <w:bookmarkStart w:id="0" w:name="_GoBack"/>
            <w:bookmarkEnd w:id="0"/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Pr="00CA3816" w:rsidRDefault="00F00A0A" w:rsidP="009D7BE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Картопля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Pr="00CA3816" w:rsidRDefault="00F00A0A" w:rsidP="009D7BE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ФОП Г оленя Ю.А.,</w:t>
            </w:r>
          </w:p>
          <w:p w:rsidR="00F00A0A" w:rsidRPr="00CA3816" w:rsidRDefault="00F00A0A" w:rsidP="009D7BE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2604915651, м. Хуст, </w:t>
            </w:r>
          </w:p>
          <w:p w:rsidR="00F00A0A" w:rsidRPr="00CA3816" w:rsidRDefault="00F00A0A" w:rsidP="009D7BE2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Pr="00CA3816" w:rsidRDefault="00F00A0A" w:rsidP="009D7BE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6408,60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Pr="00D65814" w:rsidRDefault="00F00A0A" w:rsidP="009D7BE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5814">
              <w:rPr>
                <w:rFonts w:ascii="Times New Roman" w:eastAsiaTheme="minorHAnsi" w:hAnsi="Times New Roman"/>
                <w:sz w:val="20"/>
                <w:szCs w:val="20"/>
              </w:rPr>
              <w:t>971*6,60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jc w:val="center"/>
            </w:pPr>
            <w:r>
              <w:t xml:space="preserve">ФОП Бордей Ю.М., 2932100974, м. Хуст, </w:t>
            </w:r>
          </w:p>
          <w:p w:rsidR="00F00A0A" w:rsidRDefault="00F00A0A">
            <w:pPr>
              <w:jc w:val="center"/>
            </w:pPr>
            <w:r>
              <w:t>вул. Косична,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>
            <w:pPr>
              <w:jc w:val="right"/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F00A0A" w:rsidTr="00626504">
        <w:trPr>
          <w:trHeight w:val="4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pPr>
              <w:jc w:val="center"/>
            </w:pPr>
            <w:r>
              <w:t>ФОП Г оленя Ю.А.,</w:t>
            </w:r>
          </w:p>
          <w:p w:rsidR="00F00A0A" w:rsidRDefault="00F00A0A">
            <w:pPr>
              <w:jc w:val="center"/>
            </w:pPr>
            <w:r>
              <w:t xml:space="preserve">2604915651, м. Хуст, </w:t>
            </w:r>
          </w:p>
          <w:p w:rsidR="00F00A0A" w:rsidRDefault="00F00A0A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0A0A" w:rsidRDefault="00F00A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№3/89  від 18.01.2019</w:t>
            </w: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0A0A" w:rsidRDefault="00F00A0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№5/68  від 18.01.2019</w:t>
            </w: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r>
              <w:t xml:space="preserve">Сметана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ФОП  Королькова М.В.</w:t>
            </w:r>
          </w:p>
          <w:p w:rsidR="00F00A0A" w:rsidRDefault="00F00A0A">
            <w:r>
              <w:t>Код 3354609104 м. Хуст, вул.. Слов</w:t>
            </w:r>
            <w:r>
              <w:rPr>
                <w:lang w:val="en-US"/>
              </w:rPr>
              <w:t>’</w:t>
            </w:r>
            <w:r>
              <w:t>янська</w:t>
            </w:r>
            <w:r>
              <w:rPr>
                <w:lang w:val="en-US"/>
              </w:rPr>
              <w:t xml:space="preserve">,27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0A0A" w:rsidRDefault="00F00A0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r>
              <w:t xml:space="preserve">Макарони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>
            <w:r>
              <w:t>ФОП  Щербан А.В. код 3167507917 м.Хуст</w:t>
            </w:r>
          </w:p>
          <w:p w:rsidR="00F00A0A" w:rsidRDefault="00F00A0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0A0A" w:rsidRDefault="00F00A0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F00A0A" w:rsidTr="00626504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0A" w:rsidRDefault="00F00A0A">
            <w:r>
              <w:t>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r>
              <w:t>Крупи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>
            <w:r>
              <w:t>ФОП  Щербан А.В. код 3167507917 м.Хуст</w:t>
            </w:r>
          </w:p>
          <w:p w:rsidR="00F00A0A" w:rsidRDefault="00F00A0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0A0A" w:rsidRDefault="00F00A0A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A0A" w:rsidRDefault="00F00A0A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A0A" w:rsidRDefault="00F00A0A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</w:tbl>
    <w:p w:rsidR="00626504" w:rsidRDefault="00626504" w:rsidP="00626504"/>
    <w:p w:rsidR="00840A7E" w:rsidRPr="00927CD0" w:rsidRDefault="00840A7E" w:rsidP="00927CD0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3912"/>
    <w:rsid w:val="00004405"/>
    <w:rsid w:val="000159C7"/>
    <w:rsid w:val="00016780"/>
    <w:rsid w:val="0006124E"/>
    <w:rsid w:val="00072D11"/>
    <w:rsid w:val="0009649C"/>
    <w:rsid w:val="000A6EA1"/>
    <w:rsid w:val="000B2CC5"/>
    <w:rsid w:val="000B6306"/>
    <w:rsid w:val="001B1A7B"/>
    <w:rsid w:val="001D0C3A"/>
    <w:rsid w:val="001E4582"/>
    <w:rsid w:val="001F3468"/>
    <w:rsid w:val="00222AE1"/>
    <w:rsid w:val="00232169"/>
    <w:rsid w:val="00235A22"/>
    <w:rsid w:val="00262A2D"/>
    <w:rsid w:val="002A00B3"/>
    <w:rsid w:val="00305B25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4E0F7A"/>
    <w:rsid w:val="00581CE0"/>
    <w:rsid w:val="005A7457"/>
    <w:rsid w:val="005B5219"/>
    <w:rsid w:val="005F0A00"/>
    <w:rsid w:val="00626504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40A7E"/>
    <w:rsid w:val="00844B77"/>
    <w:rsid w:val="00851EFE"/>
    <w:rsid w:val="00852E9E"/>
    <w:rsid w:val="008C7741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7D10"/>
    <w:rsid w:val="00AD5192"/>
    <w:rsid w:val="00AE2ABF"/>
    <w:rsid w:val="00AE5FDC"/>
    <w:rsid w:val="00AE60DB"/>
    <w:rsid w:val="00B6133B"/>
    <w:rsid w:val="00B91E6A"/>
    <w:rsid w:val="00BA321C"/>
    <w:rsid w:val="00BA3890"/>
    <w:rsid w:val="00BD640E"/>
    <w:rsid w:val="00C11737"/>
    <w:rsid w:val="00C2550A"/>
    <w:rsid w:val="00C62FD5"/>
    <w:rsid w:val="00CB6007"/>
    <w:rsid w:val="00CE4FCF"/>
    <w:rsid w:val="00CF28CF"/>
    <w:rsid w:val="00D1266C"/>
    <w:rsid w:val="00D13200"/>
    <w:rsid w:val="00D3780E"/>
    <w:rsid w:val="00D7546E"/>
    <w:rsid w:val="00D865D5"/>
    <w:rsid w:val="00D93DE5"/>
    <w:rsid w:val="00E00B09"/>
    <w:rsid w:val="00E05BCA"/>
    <w:rsid w:val="00E374EF"/>
    <w:rsid w:val="00E87282"/>
    <w:rsid w:val="00EA74C9"/>
    <w:rsid w:val="00EC1C2D"/>
    <w:rsid w:val="00EC7704"/>
    <w:rsid w:val="00F003C7"/>
    <w:rsid w:val="00F00A0A"/>
    <w:rsid w:val="00F43F78"/>
    <w:rsid w:val="00F45948"/>
    <w:rsid w:val="00F51E17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296D-8403-4553-B120-C662518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2017-11-16T11:45:00Z</cp:lastPrinted>
  <dcterms:created xsi:type="dcterms:W3CDTF">2019-02-12T11:17:00Z</dcterms:created>
  <dcterms:modified xsi:type="dcterms:W3CDTF">2019-02-12T11:17:00Z</dcterms:modified>
</cp:coreProperties>
</file>